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9F4" w:rsidRPr="006A29F4" w:rsidRDefault="006A29F4" w:rsidP="006A29F4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РАЗОБЛАЧАЕМ УЛОВКИ в судебном процессе</w:t>
      </w:r>
    </w:p>
    <w:p w:rsidR="006A29F4" w:rsidRPr="006A29F4" w:rsidRDefault="006A29F4" w:rsidP="006A29F4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238125" cy="228600"/>
            <wp:effectExtent l="0" t="0" r="9525" b="0"/>
            <wp:docPr id="1" name="Рисунок 1" descr="http://maxpark.com/static/img/achtu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img/achtung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Эту статью могут комментировать только участники сообщества.</w:t>
      </w: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Вы можете вступить в сообщество одним кликом по кнопке справа. </w:t>
      </w:r>
    </w:p>
    <w:p w:rsidR="006A29F4" w:rsidRPr="006A29F4" w:rsidRDefault="006A29F4" w:rsidP="006A29F4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6A29F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6A29F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02:15 </w:t>
      </w: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86 просмотров </w:t>
      </w:r>
      <w:hyperlink r:id="rId6" w:history="1">
        <w:r w:rsidRPr="006A29F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(5)</w:t>
        </w:r>
      </w:hyperlink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Уловка - это любой прием, с помощью которого противника "загоняют" в невыгодное положение. Это явно недобросовестное поведение. Но совесть - относится к сфере морали, а не права. 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993300"/>
          <w:sz w:val="21"/>
          <w:szCs w:val="21"/>
          <w:lang w:eastAsia="ru-RU"/>
        </w:rPr>
        <w:t>Разоблачаем уловки противника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ПРИМЕР №1. </w:t>
      </w:r>
      <w:proofErr w:type="gramStart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Уловка  состоит</w:t>
      </w:r>
      <w:proofErr w:type="gramEnd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в том, что - противник пытается себя выставить в лучшем свете: он якобы оказывает услуги, а мы не платим.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6A29F4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Мы непременно должны указать ЭТО УЛОВКА! ЭТО НЕЧЕСТНЫЙ ПРИЕМ! Встаем и падаем! Жестикулируя левой рукой громоподобны голосом выдаем</w:t>
      </w:r>
    </w:p>
    <w:p w:rsidR="006A29F4" w:rsidRPr="006A29F4" w:rsidRDefault="006A29F4" w:rsidP="006A29F4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i/>
          <w:iCs/>
          <w:color w:val="003366"/>
          <w:sz w:val="21"/>
          <w:szCs w:val="21"/>
          <w:shd w:val="clear" w:color="auto" w:fill="FFFF99"/>
          <w:lang w:eastAsia="ru-RU"/>
        </w:rPr>
        <w:t>Нет договора - нет услуг. Коммунальные услуги вообще УК не в состоянии оказать НИКАК. Может как сказано в законе ПРЕДОСТАВИТЬ. А за предоставление коммунальных услуг никакой платы не полагается - вся плата должна уйти РСО.</w:t>
      </w:r>
    </w:p>
    <w:p w:rsidR="006A29F4" w:rsidRPr="006A29F4" w:rsidRDefault="006A29F4" w:rsidP="006A29F4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i/>
          <w:iCs/>
          <w:color w:val="003366"/>
          <w:sz w:val="20"/>
          <w:szCs w:val="20"/>
          <w:shd w:val="clear" w:color="auto" w:fill="FFFF99"/>
          <w:lang w:eastAsia="ru-RU"/>
        </w:rPr>
        <w:t xml:space="preserve">Жилищных услуг в отсутствие договора не возникает. Хотя наблюдаются </w:t>
      </w:r>
      <w:proofErr w:type="gramStart"/>
      <w:r w:rsidRPr="006A29F4">
        <w:rPr>
          <w:rFonts w:ascii="Arial" w:eastAsia="Times New Roman" w:hAnsi="Arial" w:cs="Arial"/>
          <w:b/>
          <w:bCs/>
          <w:i/>
          <w:iCs/>
          <w:color w:val="003366"/>
          <w:sz w:val="20"/>
          <w:szCs w:val="20"/>
          <w:shd w:val="clear" w:color="auto" w:fill="FFFF99"/>
          <w:lang w:eastAsia="ru-RU"/>
        </w:rPr>
        <w:t>действия</w:t>
      </w:r>
      <w:proofErr w:type="gramEnd"/>
      <w:r w:rsidRPr="006A29F4">
        <w:rPr>
          <w:rFonts w:ascii="Arial" w:eastAsia="Times New Roman" w:hAnsi="Arial" w:cs="Arial"/>
          <w:b/>
          <w:bCs/>
          <w:i/>
          <w:iCs/>
          <w:color w:val="003366"/>
          <w:sz w:val="20"/>
          <w:szCs w:val="20"/>
          <w:shd w:val="clear" w:color="auto" w:fill="FFFF99"/>
          <w:lang w:eastAsia="ru-RU"/>
        </w:rPr>
        <w:t xml:space="preserve"> направленные на предоставление некоторых жилищных благ. В отсутствие договора такие действия </w:t>
      </w:r>
      <w:proofErr w:type="spellStart"/>
      <w:r w:rsidRPr="006A29F4">
        <w:rPr>
          <w:rFonts w:ascii="Arial" w:eastAsia="Times New Roman" w:hAnsi="Arial" w:cs="Arial"/>
          <w:b/>
          <w:bCs/>
          <w:i/>
          <w:iCs/>
          <w:color w:val="003366"/>
          <w:sz w:val="20"/>
          <w:szCs w:val="20"/>
          <w:shd w:val="clear" w:color="auto" w:fill="FFFF99"/>
          <w:lang w:eastAsia="ru-RU"/>
        </w:rPr>
        <w:t>непризнаются</w:t>
      </w:r>
      <w:proofErr w:type="spellEnd"/>
      <w:r w:rsidRPr="006A29F4">
        <w:rPr>
          <w:rFonts w:ascii="Arial" w:eastAsia="Times New Roman" w:hAnsi="Arial" w:cs="Arial"/>
          <w:b/>
          <w:bCs/>
          <w:i/>
          <w:iCs/>
          <w:color w:val="003366"/>
          <w:sz w:val="20"/>
          <w:szCs w:val="20"/>
          <w:shd w:val="clear" w:color="auto" w:fill="FFFF99"/>
          <w:lang w:eastAsia="ru-RU"/>
        </w:rPr>
        <w:t xml:space="preserve"> российским законодательством за услуги</w:t>
      </w:r>
    </w:p>
    <w:p w:rsidR="006A29F4" w:rsidRPr="006A29F4" w:rsidRDefault="006A29F4" w:rsidP="006A29F4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6A29F4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lang w:eastAsia="ru-RU"/>
        </w:rPr>
        <w:t>ПРИМЕР №2. Из таблицы "НАЧИСЛЕНО _ ОПЛАЧЕНО</w:t>
      </w:r>
      <w:proofErr w:type="gramStart"/>
      <w:r w:rsidRPr="006A29F4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lang w:eastAsia="ru-RU"/>
        </w:rPr>
        <w:t>"  следует</w:t>
      </w:r>
      <w:proofErr w:type="gramEnd"/>
      <w:r w:rsidRPr="006A29F4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lang w:eastAsia="ru-RU"/>
        </w:rPr>
        <w:t>, что мы добросовестно начисляем, в вот эти недобросовестные люди НЕ ПЛАТЯТ. 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 xml:space="preserve">В ответ встаем позу ритора. Размахивая левой рукой, со змеиной улыбкой </w:t>
      </w:r>
      <w:proofErr w:type="gramStart"/>
      <w:r w:rsidRPr="006A29F4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на  лице</w:t>
      </w:r>
      <w:proofErr w:type="gramEnd"/>
      <w:r w:rsidRPr="006A29F4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 xml:space="preserve"> грозно разъясняем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i/>
          <w:iCs/>
          <w:color w:val="000080"/>
          <w:sz w:val="21"/>
          <w:szCs w:val="21"/>
          <w:lang w:eastAsia="ru-RU"/>
        </w:rPr>
        <w:t> Конечно М</w:t>
      </w:r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 xml:space="preserve">ОЖНО РИСОВАТЬ ЛЮБУЮ ТАБЛИЦУ, </w:t>
      </w:r>
      <w:proofErr w:type="gramStart"/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>А если</w:t>
      </w:r>
      <w:proofErr w:type="gramEnd"/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 xml:space="preserve"> нет уважения к закону и к суду, то таблицу можно представить и в суд. Вот только Таблица не является средством доказывания определенного законом вида. Нигде в законе про таблицы не сказано ни слова. Напрасно рассчитывать на то, что в суде некому разобраться что такое </w:t>
      </w:r>
      <w:proofErr w:type="gramStart"/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>ТАБЛИЦА</w:t>
      </w:r>
      <w:proofErr w:type="gramEnd"/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 xml:space="preserve"> а что такое РАСЧЕТ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>Таблица не сможет заменить расчет. А расчетом здесь даже не пахнет. Где доказательства? Где бухгалтерские документы? Где Оборотная ведомость? Где первичные учетные документы?</w:t>
      </w:r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br/>
        <w:t xml:space="preserve">Мы могли убедиться, что не существует распоряжения о начислении с такого-то числа по тарифу в размере таком </w:t>
      </w:r>
      <w:proofErr w:type="gramStart"/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>то .</w:t>
      </w:r>
      <w:proofErr w:type="gramEnd"/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 xml:space="preserve"> Нет номера на распоряжении. Нет подписи. Нет заверения печатью. Бухгалтер просто по произволу проставляет какие-то цифры. Как фамилия бухгалтера? Где его должностные обязанности? Кто позволил суд превращать в цирк?</w:t>
      </w:r>
      <w:r w:rsidRPr="006A29F4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lang w:eastAsia="ru-RU"/>
        </w:rPr>
        <w:t> А где РАСПОРЯЖЕНИЕ о</w:t>
      </w:r>
      <w:r w:rsidRPr="006A29F4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</w:t>
      </w:r>
      <w:r w:rsidRPr="006A29F4">
        <w:rPr>
          <w:rFonts w:ascii="Arial" w:eastAsia="Times New Roman" w:hAnsi="Arial" w:cs="Arial"/>
          <w:b/>
          <w:bCs/>
          <w:i/>
          <w:iCs/>
          <w:color w:val="000080"/>
          <w:sz w:val="21"/>
          <w:szCs w:val="21"/>
          <w:lang w:eastAsia="ru-RU"/>
        </w:rPr>
        <w:t>применении того или иного тарифа? Где Альбом обязательных форм, в том числе формы НАЧИСЛЕНИЙ? Ничего нет. ЗАЯВЛЯЕМ - это профанация права, это издевка над правосудием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i/>
          <w:iCs/>
          <w:color w:val="000080"/>
          <w:sz w:val="20"/>
          <w:szCs w:val="20"/>
          <w:lang w:eastAsia="ru-RU"/>
        </w:rPr>
        <w:t> 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lastRenderedPageBreak/>
        <w:t>Наши технологии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нам следует использовать уловки? </w:t>
      </w:r>
      <w:r w:rsidRPr="006A29F4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 МНЕ думается - НЕТ. Нам не следует перевирать нормы права и придавать им явно надуманное толкование. Нам не следует фальсифицировать доказательства, как это делает наш противник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 мы не должны отказываться от честных приемов оказания психологического давления 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 чего следует ПРИВОДИТЬ ДОВОДЫ, на которые у противника не найдется ответа (по крайней мере сраз</w:t>
      </w:r>
      <w:r w:rsidRPr="006A29F4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у) 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Для этого используем свое процессуальное право - право задавать вопросы. У нас вопросов </w:t>
      </w:r>
      <w:proofErr w:type="gramStart"/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должно быть</w:t>
      </w:r>
      <w:proofErr w:type="gramEnd"/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как у Деда Мороза подарков.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 №1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Вы получаете деньги за коммунальные услуги, но коммунальных услуг не оказываете. </w:t>
      </w:r>
      <w:proofErr w:type="gramStart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 Далее</w:t>
      </w:r>
      <w:proofErr w:type="gramEnd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с напором)Покажите документы о движении этих денег. Не можете? Тогда можно </w:t>
      </w:r>
      <w:proofErr w:type="gramStart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считать</w:t>
      </w:r>
      <w:proofErr w:type="gramEnd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что эти деньги присвоены? - я правильно вас понимаю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6A29F4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ПРИМЕР №2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 каком основании вами искажена форма платежного документа? - </w:t>
      </w:r>
      <w:proofErr w:type="spellStart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бла-бла-бла</w:t>
      </w:r>
      <w:proofErr w:type="spellEnd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... Нет. Вопрос был про основания! Основания можете назвать? да или нет? Есть основания -назовите - например Правительство приняло постановление о наделении вашей компании правами переделывать </w:t>
      </w:r>
      <w:proofErr w:type="gramStart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форму платежного документа</w:t>
      </w:r>
      <w:proofErr w:type="gramEnd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установленную Минстроем и ЖКХ. а если нет оснований - сделайте признание ЧТОБЫ ОБЛЕГЧИТЬ ПРИСВОЕНИЕ чужих денег.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 №3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Торжественно заявляем, что с</w:t>
      </w: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редствами доказывания определенного вида дающего право УК на управление домом является ПРОТОКОЛ собрания вместе РЕЕСТРОМ УЧАСТНИКОВ и БЛАНКИ РЕШЕНИЙ (бюллетеней) причем в оригинале. Подлинных документов нет… О чем это говорит? О том, что с помощью компьютера и липовых подписей кто-то ночью изготовил оригинал, снял снять с него </w:t>
      </w:r>
      <w:proofErr w:type="gramStart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копии ,</w:t>
      </w:r>
      <w:proofErr w:type="gramEnd"/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а потом сжег, чтобы оригинал невозможно было исследовать на предмет подделки подписей. Копии будут фигурировать в суде! О чем говорят они - о том, что оригиналы были уничтожены для затруднения возбуждения уголовного дела по ст. 327 УК Р</w:t>
      </w:r>
      <w:r w:rsidRPr="006A29F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</w:t>
      </w:r>
    </w:p>
    <w:p w:rsidR="006A29F4" w:rsidRPr="006A29F4" w:rsidRDefault="006A29F4" w:rsidP="006A29F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6A29F4" w:rsidRPr="006A29F4" w:rsidRDefault="006A29F4" w:rsidP="006A29F4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Ведь нам надо смять противника, вынудить его обороняться, истощать его нервную энергию. Пусть его пульс бьётся учащенно, пусть голова парится, это затруднит ему возможность быстрой реакции на происходящее в зале судебного заседания. Его потрепанный и растерянный вид - наша заслуга.  </w:t>
      </w:r>
      <w:r w:rsidRPr="006A29F4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Тем более, что наше дело правое.</w:t>
      </w:r>
    </w:p>
    <w:p w:rsidR="006A29F4" w:rsidRPr="006A29F4" w:rsidRDefault="006A29F4" w:rsidP="006A29F4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A29F4">
        <w:rPr>
          <w:rFonts w:ascii="Arial" w:eastAsia="Times New Roman" w:hAnsi="Arial" w:cs="Arial"/>
          <w:b/>
          <w:bCs/>
          <w:color w:val="FF00FF"/>
          <w:sz w:val="21"/>
          <w:szCs w:val="21"/>
          <w:lang w:eastAsia="ru-RU"/>
        </w:rPr>
        <w:t>А как вы считаете? </w:t>
      </w:r>
    </w:p>
    <w:p w:rsidR="002856D8" w:rsidRDefault="002856D8">
      <w:bookmarkStart w:id="0" w:name="_GoBack"/>
      <w:bookmarkEnd w:id="0"/>
    </w:p>
    <w:sectPr w:rsidR="0028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6D8"/>
    <w:rsid w:val="002306D8"/>
    <w:rsid w:val="002856D8"/>
    <w:rsid w:val="006A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7D791-FF44-41E8-A01B-DB1B89C2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9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9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A29F4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6A29F4"/>
    <w:rPr>
      <w:b/>
      <w:bCs/>
    </w:rPr>
  </w:style>
  <w:style w:type="character" w:customStyle="1" w:styleId="apple-converted-space">
    <w:name w:val="apple-converted-space"/>
    <w:basedOn w:val="a0"/>
    <w:rsid w:val="006A29F4"/>
  </w:style>
  <w:style w:type="character" w:styleId="a5">
    <w:name w:val="Emphasis"/>
    <w:basedOn w:val="a0"/>
    <w:uiPriority w:val="20"/>
    <w:qFormat/>
    <w:rsid w:val="006A29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8992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9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12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2016-11-12T07:31:00Z</dcterms:created>
  <dcterms:modified xsi:type="dcterms:W3CDTF">2016-11-12T07:31:00Z</dcterms:modified>
</cp:coreProperties>
</file>